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line="360" w:lineRule="auto"/>
        <w:ind w:firstLine="120"/>
        <w:jc w:val="center"/>
      </w:pPr>
      <w:r>
        <w:rPr>
          <w:b/>
          <w:sz w:val="32"/>
        </w:rPr>
        <w:t>学前教育专业学科专业基础知识2</w:t>
      </w:r>
    </w:p>
    <w:p w:rsidR="00A77B3E">
      <w:pPr>
        <w:keepLines w:val="0"/>
        <w:spacing w:line="360" w:lineRule="auto"/>
        <w:jc w:val="left"/>
        <w:rPr>
          <w:b/>
          <w:sz w:val="32"/>
        </w:rPr>
      </w:pPr>
    </w:p>
    <w:p>
      <w:pPr>
        <w:bidi w:val="0"/>
        <w:spacing w:line="360" w:lineRule="auto"/>
        <w:rPr>
          <w:rFonts w:ascii="Microsoft YaHei" w:eastAsia="Microsoft YaHei" w:hAnsi="Microsoft YaHei" w:cs="Microsoft YaHei"/>
          <w:sz w:val="28"/>
        </w:rPr>
      </w:pPr>
      <w:r>
        <w:rPr>
          <w:rStyle w:val="DefaultParagraphFont"/>
          <w:bdr w:val="nil"/>
          <w:rtl w:val="0"/>
        </w:rPr>
        <w:t>让脸上抹有红点的婴儿站在镜子前，观察其行为表现，这个实验测试的是婴儿哪方面的发展？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自我意识</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防御意识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性别意识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美感意识</w:t>
            </w:r>
          </w:p>
        </w:tc>
      </w:tr>
    </w:tbl>
    <w:p/>
    <w:p>
      <w:pPr>
        <w:bidi w:val="0"/>
        <w:spacing w:line="360" w:lineRule="auto"/>
      </w:pPr>
      <w:r>
        <w:rPr>
          <w:rStyle w:val="DefaultParagraphFont"/>
          <w:bdr w:val="nil"/>
          <w:rtl w:val="0"/>
        </w:rPr>
        <w:t>培养机智、灵活、自信，防止疑虑、孤僻，这些教育措施主要是针对（ ）气质的儿童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胆汁质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多血质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黏液质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抑郁质</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孩子的脸像六月的天，表明幼儿的情绪具有（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稳定性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冲动性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不稳定性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外露性</w:t>
            </w:r>
          </w:p>
        </w:tc>
      </w:tr>
    </w:tbl>
    <w:p/>
    <w:p>
      <w:pPr>
        <w:bidi w:val="0"/>
        <w:spacing w:line="360" w:lineRule="auto"/>
      </w:pPr>
      <w:r>
        <w:rPr>
          <w:rStyle w:val="DefaultParagraphFont"/>
          <w:bdr w:val="nil"/>
          <w:rtl w:val="0"/>
        </w:rPr>
        <w:t>儿童学习语言的关键期是（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0-1岁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1-3岁</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3-6岁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4-6岁</w:t>
            </w:r>
          </w:p>
        </w:tc>
      </w:tr>
    </w:tbl>
    <w:p/>
    <w:p>
      <w:pPr>
        <w:bidi w:val="0"/>
        <w:spacing w:line="360" w:lineRule="auto"/>
      </w:pPr>
      <w:r>
        <w:rPr>
          <w:rStyle w:val="DefaultParagraphFont"/>
          <w:bdr w:val="nil"/>
          <w:rtl w:val="0"/>
        </w:rPr>
        <w:t>下列属于幼儿园语言教育目标的是（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能清楚地说出自己想说的事</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能认读汉字</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能书写汉字</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能认读书写拼音</w:t>
            </w:r>
          </w:p>
        </w:tc>
      </w:tr>
    </w:tbl>
    <w:p/>
    <w:p>
      <w:pPr>
        <w:bidi w:val="0"/>
        <w:spacing w:line="360" w:lineRule="auto"/>
      </w:pPr>
      <w:r>
        <w:rPr>
          <w:rStyle w:val="DefaultParagraphFont"/>
          <w:bdr w:val="nil"/>
          <w:rtl w:val="0"/>
        </w:rPr>
        <w:t>直观行动思维所用的工具主要是（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表象</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感知动作</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判断</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概念</w:t>
            </w:r>
          </w:p>
        </w:tc>
      </w:tr>
    </w:tbl>
    <w:p/>
    <w:p>
      <w:pPr>
        <w:bidi w:val="0"/>
        <w:spacing w:line="360" w:lineRule="auto"/>
      </w:pPr>
      <w:r>
        <w:rPr>
          <w:rStyle w:val="DefaultParagraphFont"/>
          <w:bdr w:val="nil"/>
          <w:rtl w:val="0"/>
        </w:rPr>
        <w:t>幼儿难以理解发话的含义，是因为幼儿理解事物具有（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双关性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表面性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形象性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绝对性</w:t>
            </w:r>
          </w:p>
        </w:tc>
      </w:tr>
    </w:tbl>
    <w:p/>
    <w:p>
      <w:pPr>
        <w:bidi w:val="0"/>
        <w:spacing w:line="360" w:lineRule="auto"/>
      </w:pPr>
      <w:r>
        <w:rPr>
          <w:rStyle w:val="DefaultParagraphFont"/>
          <w:bdr w:val="nil"/>
          <w:rtl w:val="0"/>
        </w:rPr>
        <w:t>“三山实验”是皮亚杰设计的研究思维（ ）特征的一项实验。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经验性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自我中心性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表面性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拟人性</w:t>
            </w:r>
          </w:p>
        </w:tc>
      </w:tr>
    </w:tbl>
    <w:p/>
    <w:p>
      <w:pPr>
        <w:bidi w:val="0"/>
        <w:spacing w:line="360" w:lineRule="auto"/>
      </w:pPr>
      <w:r>
        <w:rPr>
          <w:rStyle w:val="DefaultParagraphFont"/>
          <w:bdr w:val="nil"/>
          <w:rtl w:val="0"/>
        </w:rPr>
        <w:t>直觉行动思维方式最突出的年龄是（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2-4岁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1-2岁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2-3岁</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3-4岁</w:t>
            </w:r>
          </w:p>
        </w:tc>
      </w:tr>
    </w:tbl>
    <w:p/>
    <w:p>
      <w:pPr>
        <w:bidi w:val="0"/>
        <w:spacing w:line="360" w:lineRule="auto"/>
      </w:pPr>
      <w:r>
        <w:rPr>
          <w:rStyle w:val="DefaultParagraphFont"/>
          <w:bdr w:val="nil"/>
          <w:rtl w:val="0"/>
        </w:rPr>
        <w:t>以下选项中，属于思维的基本过程的是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抽象与概括</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具体化与系统化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比较与分类</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分析与综合</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以下选项中，不属于思维的基本形式的是（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抽象</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概念</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判断</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推理</w:t>
            </w:r>
          </w:p>
        </w:tc>
      </w:tr>
    </w:tbl>
    <w:p/>
    <w:p>
      <w:pPr>
        <w:bidi w:val="0"/>
        <w:spacing w:line="360" w:lineRule="auto"/>
      </w:pPr>
      <w:r>
        <w:rPr>
          <w:rStyle w:val="DefaultParagraphFont"/>
          <w:bdr w:val="nil"/>
          <w:rtl w:val="0"/>
        </w:rPr>
        <w:t>关于幼儿的记忆，以下说法正确的是（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无意识记发展晚，有意识记发展早</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无意识记占优势，有意识记逐渐发展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意义识记发展早，机械识记发展晚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以上说法均正确</w:t>
            </w:r>
          </w:p>
        </w:tc>
      </w:tr>
    </w:tbl>
    <w:p/>
    <w:p>
      <w:pPr>
        <w:bidi w:val="0"/>
        <w:spacing w:line="360" w:lineRule="auto"/>
      </w:pPr>
      <w:r>
        <w:rPr>
          <w:rStyle w:val="DefaultParagraphFont"/>
          <w:bdr w:val="nil"/>
          <w:rtl w:val="0"/>
        </w:rPr>
        <w:t>瞬时记忆的保持时间短，大约是（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0.2-0.25秒</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0.25-2秒</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0.25-20秒</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1分钟以内</w:t>
            </w:r>
          </w:p>
        </w:tc>
      </w:tr>
    </w:tbl>
    <w:p/>
    <w:p>
      <w:pPr>
        <w:bidi w:val="0"/>
        <w:spacing w:line="360" w:lineRule="auto"/>
      </w:pPr>
      <w:r>
        <w:rPr>
          <w:rStyle w:val="DefaultParagraphFont"/>
          <w:bdr w:val="nil"/>
          <w:rtl w:val="0"/>
        </w:rPr>
        <w:t>关于听觉以下说法正确的是（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出生以后才有听觉能力</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出生之前的胎儿期就具有听觉能力</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听觉的发生时间不确定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以上说法均错误</w:t>
            </w:r>
          </w:p>
        </w:tc>
      </w:tr>
    </w:tbl>
    <w:p/>
    <w:p>
      <w:pPr>
        <w:bidi w:val="0"/>
        <w:spacing w:line="360" w:lineRule="auto"/>
      </w:pPr>
      <w:r>
        <w:rPr>
          <w:rStyle w:val="DefaultParagraphFont"/>
          <w:bdr w:val="nil"/>
          <w:rtl w:val="0"/>
        </w:rPr>
        <w:t>人脑对直接作用于感觉器官的事物的整体属性的反映是（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感觉</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思维</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形象</w:t>
            </w:r>
          </w:p>
        </w:tc>
      </w:tr>
    </w:tbl>
    <w:p/>
    <w:p>
      <w:pPr>
        <w:bidi w:val="0"/>
        <w:spacing w:line="360" w:lineRule="auto"/>
      </w:pPr>
      <w:r>
        <w:rPr>
          <w:rStyle w:val="DefaultParagraphFont"/>
          <w:bdr w:val="nil"/>
          <w:rtl w:val="0"/>
        </w:rPr>
        <w:t>注意在同一对象或活动上所保持时间的长短是注意的（ ）品质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广度</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稳定性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恒常性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理解性</w:t>
            </w:r>
          </w:p>
        </w:tc>
      </w:tr>
    </w:tbl>
    <w:p/>
    <w:p>
      <w:pPr>
        <w:bidi w:val="0"/>
        <w:spacing w:line="360" w:lineRule="auto"/>
      </w:pPr>
      <w:r>
        <w:rPr>
          <w:rStyle w:val="DefaultParagraphFont"/>
          <w:bdr w:val="nil"/>
          <w:rtl w:val="0"/>
        </w:rPr>
        <w:t>3-6岁幼儿注意的特点是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无意注意占优势，有意注意逐渐发展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有意注意占优势，无意注意逐渐发展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两种注意几乎同时存在，同时发生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以上说法均正确</w:t>
            </w:r>
          </w:p>
        </w:tc>
      </w:tr>
    </w:tbl>
    <w:p/>
    <w:p>
      <w:pPr>
        <w:bidi w:val="0"/>
        <w:spacing w:line="360" w:lineRule="auto"/>
      </w:pPr>
      <w:r>
        <w:rPr>
          <w:rStyle w:val="DefaultParagraphFont"/>
          <w:bdr w:val="nil"/>
          <w:rtl w:val="0"/>
        </w:rPr>
        <w:t>影响学前儿童心理发展的生物因素除了遗传还包括（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生理成熟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环境</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教育</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儿童自身心理活动</w:t>
            </w:r>
          </w:p>
        </w:tc>
      </w:tr>
    </w:tbl>
    <w:p/>
    <w:p>
      <w:pPr>
        <w:bidi w:val="0"/>
        <w:spacing w:line="360" w:lineRule="auto"/>
      </w:pPr>
      <w:r>
        <w:rPr>
          <w:rStyle w:val="DefaultParagraphFont"/>
          <w:bdr w:val="nil"/>
          <w:rtl w:val="0"/>
        </w:rPr>
        <w:t>世界上没有两片相同的叶子，体现为个体之间存在（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连续性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阶段性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差异性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相似性</w:t>
            </w:r>
          </w:p>
        </w:tc>
      </w:tr>
    </w:tbl>
    <w:p/>
    <w:p>
      <w:pPr>
        <w:bidi w:val="0"/>
        <w:spacing w:line="360" w:lineRule="auto"/>
      </w:pPr>
      <w:r>
        <w:rPr>
          <w:rStyle w:val="DefaultParagraphFont"/>
          <w:bdr w:val="nil"/>
          <w:rtl w:val="0"/>
        </w:rPr>
        <w:t>幼儿看见同伴欺负别人会生气，看见同伴帮助别人会赞同，这种体验是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理智感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道德感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美感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自主感</w:t>
            </w:r>
          </w:p>
        </w:tc>
      </w:tr>
    </w:tbl>
    <w:p/>
    <w:p>
      <w:pPr>
        <w:bidi w:val="0"/>
        <w:spacing w:line="360" w:lineRule="auto"/>
      </w:pPr>
      <w:r>
        <w:rPr>
          <w:rStyle w:val="DefaultParagraphFont"/>
          <w:bdr w:val="nil"/>
          <w:rtl w:val="0"/>
        </w:rPr>
        <w:t>在婴儿表现出明显的分离焦虑对象时，表明婴儿已经获得（ ）的观念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条件反射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母亲</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积极情绪</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客体永久性</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中班幼儿告状现象频繁主要是因为幼儿（ ）的发展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道德感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理智感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美感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羞愧感</w:t>
            </w:r>
          </w:p>
        </w:tc>
      </w:tr>
    </w:tbl>
    <w:p/>
    <w:p>
      <w:pPr>
        <w:bidi w:val="0"/>
        <w:spacing w:line="360" w:lineRule="auto"/>
      </w:pPr>
      <w:r>
        <w:rPr>
          <w:rStyle w:val="DefaultParagraphFont"/>
          <w:bdr w:val="nil"/>
          <w:rtl w:val="0"/>
        </w:rPr>
        <w:t>下列哪种方法不利于缓解或调整幼儿激动的情绪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安抚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转移注意力</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冷处理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斥责</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学习后过若干时间测得的保持量比学习后立即测得的保持量要多，这种现象是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记忆回涨</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再现</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再认</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遗忘</w:t>
            </w:r>
          </w:p>
        </w:tc>
      </w:tr>
    </w:tbl>
    <w:p/>
    <w:p>
      <w:pPr>
        <w:bidi w:val="0"/>
        <w:spacing w:line="360" w:lineRule="auto"/>
      </w:pPr>
      <w:r>
        <w:rPr>
          <w:rStyle w:val="DefaultParagraphFont"/>
          <w:bdr w:val="nil"/>
          <w:rtl w:val="0"/>
        </w:rPr>
        <w:t>实验表明，要求幼儿在识记图片时，说出图片中的物体的名称，其记忆效果比不说名称时要高。原因是运用了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归类策略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复述策略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词形结合</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提取策略</w:t>
            </w:r>
          </w:p>
        </w:tc>
      </w:tr>
    </w:tbl>
    <w:p/>
    <w:p>
      <w:pPr>
        <w:bidi w:val="0"/>
        <w:spacing w:line="360" w:lineRule="auto"/>
      </w:pPr>
      <w:r>
        <w:rPr>
          <w:rStyle w:val="DefaultParagraphFont"/>
          <w:bdr w:val="nil"/>
          <w:rtl w:val="0"/>
        </w:rPr>
        <w:t>主体在记忆的过程中，对目标信息不断 进行重复以便能更准确更牢固地记住这些信息的方法是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精加工策略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复述策略</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组织策略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意义策略</w:t>
            </w:r>
          </w:p>
        </w:tc>
      </w:tr>
    </w:tbl>
    <w:p/>
    <w:p>
      <w:pPr>
        <w:bidi w:val="0"/>
        <w:spacing w:line="360" w:lineRule="auto"/>
      </w:pPr>
      <w:r>
        <w:rPr>
          <w:rStyle w:val="DefaultParagraphFont"/>
          <w:bdr w:val="nil"/>
          <w:rtl w:val="0"/>
        </w:rPr>
        <w:t>按顺序呈现“护士、兔子、月亮、救护车、胡萝卜、太阳”图片让儿童回忆，儿童回忆说：“刚看到了救护车和护士，兔子和胡萝卜，太阳和月亮”这些儿童运用的记忆策略是（）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复述策略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精细加工策略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组织策略</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习惯化策略</w:t>
            </w:r>
          </w:p>
        </w:tc>
      </w:tr>
    </w:tbl>
    <w:p/>
    <w:p>
      <w:pPr>
        <w:bidi w:val="0"/>
        <w:spacing w:line="360" w:lineRule="auto"/>
      </w:pPr>
      <w:r>
        <w:rPr>
          <w:rStyle w:val="DefaultParagraphFont"/>
          <w:bdr w:val="nil"/>
          <w:rtl w:val="0"/>
        </w:rPr>
        <w:t>注意是心理活动对一定对象的指向和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集中</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结合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集合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选择</w:t>
            </w:r>
          </w:p>
        </w:tc>
      </w:tr>
    </w:tbl>
    <w:p/>
    <w:p>
      <w:pPr>
        <w:bidi w:val="0"/>
        <w:spacing w:line="360" w:lineRule="auto"/>
      </w:pPr>
      <w:r>
        <w:rPr>
          <w:rStyle w:val="DefaultParagraphFont"/>
          <w:bdr w:val="nil"/>
          <w:rtl w:val="0"/>
        </w:rPr>
        <w:t>小班集体教学活动一般都安排15分钟左右，是因为幼儿有意注意时间一般是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20-25分钟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3-5分钟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15-18分钟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10-12分钟</w:t>
            </w:r>
          </w:p>
        </w:tc>
      </w:tr>
    </w:tbl>
    <w:p/>
    <w:p>
      <w:pPr>
        <w:bidi w:val="0"/>
        <w:spacing w:line="360" w:lineRule="auto"/>
      </w:pPr>
      <w:r>
        <w:rPr>
          <w:rStyle w:val="DefaultParagraphFont"/>
          <w:bdr w:val="nil"/>
          <w:rtl w:val="0"/>
        </w:rPr>
        <w:t>教师拟定教育活动目标时，以幼儿现有发展水平和可以达到水平之间的距离为依据。这种做法体现的是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维果斯基的最近发展区理论</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班杜拉的观察学习理论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皮亚杰的认知发展论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布鲁纳的发展教学法</w:t>
            </w:r>
          </w:p>
        </w:tc>
      </w:tr>
    </w:tbl>
    <w:p/>
    <w:p>
      <w:pPr>
        <w:bidi w:val="0"/>
        <w:spacing w:line="360" w:lineRule="auto"/>
      </w:pPr>
      <w:r>
        <w:rPr>
          <w:rStyle w:val="DefaultParagraphFont"/>
          <w:bdr w:val="nil"/>
          <w:rtl w:val="0"/>
        </w:rPr>
        <w:t>埃里克森认为，在生命中第一年的婴儿面临的基本冲突是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主动性对内疚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基本信任对不信任</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自我同一性和角色混乱</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自主性对害羞</w:t>
            </w:r>
          </w:p>
        </w:tc>
      </w:tr>
    </w:tbl>
    <w:p/>
    <w:p>
      <w:pPr>
        <w:bidi w:val="0"/>
        <w:spacing w:line="360" w:lineRule="auto"/>
      </w:pPr>
      <w:r>
        <w:rPr>
          <w:rStyle w:val="DefaultParagraphFont"/>
          <w:bdr w:val="nil"/>
          <w:rtl w:val="0"/>
        </w:rPr>
        <w:t>“玉不琢，不成器”说的是（ ）对心理发展的作用。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遗传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自然环境</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社会环境和教育</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生理成熟</w:t>
            </w:r>
          </w:p>
        </w:tc>
      </w:tr>
    </w:tbl>
    <w:p/>
    <w:p>
      <w:pPr>
        <w:bidi w:val="0"/>
        <w:spacing w:line="360" w:lineRule="auto"/>
      </w:pPr>
      <w:r>
        <w:rPr>
          <w:rStyle w:val="DefaultParagraphFont"/>
          <w:bdr w:val="nil"/>
          <w:rtl w:val="0"/>
        </w:rPr>
        <w:t>“孟母三迁”的故事可用来说明影响儿童心理发展的主要因素是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遗传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环境</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训练</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活动</w:t>
            </w:r>
          </w:p>
        </w:tc>
      </w:tr>
    </w:tbl>
    <w:p/>
    <w:p>
      <w:pPr>
        <w:bidi w:val="0"/>
        <w:spacing w:line="360" w:lineRule="auto"/>
      </w:pPr>
      <w:r>
        <w:rPr>
          <w:rStyle w:val="DefaultParagraphFont"/>
          <w:bdr w:val="nil"/>
          <w:rtl w:val="0"/>
        </w:rPr>
        <w:t>“成熟势力说”的提出者是心理学家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霍尔</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华生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格赛尔</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班杜拉</w:t>
            </w:r>
          </w:p>
        </w:tc>
      </w:tr>
    </w:tbl>
    <w:p/>
    <w:p>
      <w:pPr>
        <w:bidi w:val="0"/>
        <w:spacing w:line="360" w:lineRule="auto"/>
      </w:pPr>
      <w:r>
        <w:rPr>
          <w:rStyle w:val="DefaultParagraphFont"/>
          <w:bdr w:val="nil"/>
          <w:rtl w:val="0"/>
        </w:rPr>
        <w:t>在陌生情境实验中，妈妈在婴儿身边，婴儿一般能安心玩耍，对陌生人的反应也比较积极，儿童对妈妈的依恋属于（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回避型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无依恋型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安全型</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反抗型</w:t>
            </w:r>
          </w:p>
        </w:tc>
      </w:tr>
    </w:tbl>
    <w:p/>
    <w:p>
      <w:pPr>
        <w:bidi w:val="0"/>
        <w:spacing w:line="360" w:lineRule="auto"/>
      </w:pPr>
      <w:r>
        <w:rPr>
          <w:rStyle w:val="DefaultParagraphFont"/>
          <w:bdr w:val="nil"/>
          <w:rtl w:val="0"/>
        </w:rPr>
        <w:t>著名的“哨兵持枪站岗”实验主要是研究幼儿的（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坚持性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目的性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暗示性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果断性</w:t>
            </w:r>
          </w:p>
        </w:tc>
      </w:tr>
    </w:tbl>
    <w:p/>
    <w:p>
      <w:pPr>
        <w:bidi w:val="0"/>
        <w:spacing w:line="360" w:lineRule="auto"/>
      </w:pPr>
      <w:r>
        <w:rPr>
          <w:rStyle w:val="DefaultParagraphFont"/>
          <w:bdr w:val="nil"/>
          <w:rtl w:val="0"/>
        </w:rPr>
        <w:t>让脸上抹有红点的婴儿站在镜子前，观察其行为表现，这个实验测试的是婴儿（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自我意识</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防御意识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性别意识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道德意识</w:t>
            </w:r>
          </w:p>
        </w:tc>
      </w:tr>
    </w:tbl>
    <w:p/>
    <w:p>
      <w:pPr>
        <w:bidi w:val="0"/>
        <w:spacing w:line="360" w:lineRule="auto"/>
      </w:pPr>
      <w:r>
        <w:rPr>
          <w:rStyle w:val="DefaultParagraphFont"/>
          <w:bdr w:val="nil"/>
          <w:rtl w:val="0"/>
        </w:rPr>
        <w:t>有的幼儿遇事反应快，容易冲动，很难约束自己的行动，这类幼儿的气质类型比较倾向于（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多血质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黏液质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胆汁质</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抑郁质</w:t>
            </w:r>
          </w:p>
        </w:tc>
      </w:tr>
    </w:tbl>
    <w:p/>
    <w:p>
      <w:pPr>
        <w:bidi w:val="0"/>
        <w:spacing w:line="360" w:lineRule="auto"/>
      </w:pPr>
      <w:r>
        <w:rPr>
          <w:rStyle w:val="DefaultParagraphFont"/>
          <w:bdr w:val="nil"/>
          <w:rtl w:val="0"/>
        </w:rPr>
        <w:t>有的幼儿擅长画画，有的幼儿擅长动手操作，有的幼儿很会讲故事。这体现的是幼儿能力的（ ）差异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水平</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发展早晚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类型</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发展速度</w:t>
            </w:r>
          </w:p>
        </w:tc>
      </w:tr>
    </w:tbl>
    <w:p/>
    <w:p>
      <w:pPr>
        <w:bidi w:val="0"/>
        <w:spacing w:line="360" w:lineRule="auto"/>
      </w:pPr>
      <w:r>
        <w:rPr>
          <w:rStyle w:val="DefaultParagraphFont"/>
          <w:bdr w:val="nil"/>
          <w:rtl w:val="0"/>
        </w:rPr>
        <w:t>幼儿意识到自己和他人一样都有情感、有动机、有想法，这反应幼儿（ ）的发展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个性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情感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社会认知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感觉</w:t>
            </w:r>
          </w:p>
        </w:tc>
      </w:tr>
    </w:tbl>
    <w:p/>
    <w:p>
      <w:pPr>
        <w:bidi w:val="0"/>
        <w:spacing w:line="360" w:lineRule="auto"/>
      </w:pPr>
      <w:r>
        <w:rPr>
          <w:rStyle w:val="DefaultParagraphFont"/>
          <w:bdr w:val="nil"/>
          <w:rtl w:val="0"/>
        </w:rPr>
        <w:t>下列不利于缓解或调整幼儿激动的情绪是（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安抚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转移注意力</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冷处理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斥责</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中班幼儿告状现象频繁，这主要是因为幼儿（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道德感的发展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羞愧感的发展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美感的发展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理智感的发展</w:t>
            </w:r>
          </w:p>
        </w:tc>
      </w:tr>
    </w:tbl>
    <w:p/>
    <w:p>
      <w:pPr>
        <w:bidi w:val="0"/>
        <w:spacing w:line="360" w:lineRule="auto"/>
      </w:pPr>
      <w:r>
        <w:rPr>
          <w:rStyle w:val="DefaultParagraphFont"/>
          <w:bdr w:val="nil"/>
          <w:rtl w:val="0"/>
        </w:rPr>
        <w:t>幼儿看见同伴欺负别人会生气，看见同伴帮助别人会赞同，这种体验是（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理智感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道德感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美感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自主感</w:t>
            </w:r>
          </w:p>
        </w:tc>
      </w:tr>
    </w:tbl>
    <w:p/>
    <w:p>
      <w:pPr>
        <w:bidi w:val="0"/>
        <w:spacing w:line="360" w:lineRule="auto"/>
      </w:pPr>
      <w:r>
        <w:rPr>
          <w:rStyle w:val="DefaultParagraphFont"/>
          <w:bdr w:val="nil"/>
          <w:rtl w:val="0"/>
        </w:rPr>
        <w:t>婴幼儿的“认生“通常出现在（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5-6个月</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6-12个月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1-2岁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2-3岁</w:t>
            </w:r>
          </w:p>
        </w:tc>
      </w:tr>
    </w:tbl>
    <w:p/>
    <w:p>
      <w:pPr>
        <w:bidi w:val="0"/>
        <w:spacing w:line="360" w:lineRule="auto"/>
      </w:pPr>
      <w:r>
        <w:rPr>
          <w:rStyle w:val="DefaultParagraphFont"/>
          <w:bdr w:val="nil"/>
          <w:rtl w:val="0"/>
        </w:rPr>
        <w:t>2-6岁儿童掌握的词汇数量迅速增加，词类范围不断扩大。该时期儿童掌握词汇的先后顺序通常是（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动词、名词、形容词</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动词、形容词、名词</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名词、动词、形容词</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形容词、名词、动词</w:t>
            </w:r>
          </w:p>
        </w:tc>
      </w:tr>
    </w:tbl>
    <w:p/>
    <w:p>
      <w:pPr>
        <w:bidi w:val="0"/>
        <w:spacing w:line="360" w:lineRule="auto"/>
      </w:pPr>
      <w:r>
        <w:rPr>
          <w:rStyle w:val="DefaultParagraphFont"/>
          <w:bdr w:val="nil"/>
          <w:rtl w:val="0"/>
        </w:rPr>
        <w:t>一名4岁幼儿听到教师说“一滴水，不起眼”，结果她理解成了“一滴水，肚脐眼”。这一现象说明幼儿（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听觉辨别力较弱</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想象力非常丰富</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语言理解凭借自己的具体经验</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理解语言具有随意性</w:t>
            </w:r>
          </w:p>
        </w:tc>
      </w:tr>
    </w:tbl>
    <w:p/>
    <w:p>
      <w:pPr>
        <w:bidi w:val="0"/>
        <w:spacing w:line="360" w:lineRule="auto"/>
      </w:pPr>
      <w:r>
        <w:rPr>
          <w:rStyle w:val="DefaultParagraphFont"/>
          <w:bdr w:val="nil"/>
          <w:rtl w:val="0"/>
        </w:rPr>
        <w:t>1.5-2岁儿童使用的句子主要是（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单词句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电报句</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完整句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复合句</w:t>
            </w:r>
          </w:p>
        </w:tc>
      </w:tr>
    </w:tbl>
    <w:p/>
    <w:p>
      <w:pPr>
        <w:bidi w:val="0"/>
        <w:spacing w:line="360" w:lineRule="auto"/>
      </w:pPr>
      <w:r>
        <w:rPr>
          <w:rStyle w:val="DefaultParagraphFont"/>
          <w:bdr w:val="nil"/>
          <w:rtl w:val="0"/>
        </w:rPr>
        <w:t>午餐时因不小心将餐盘掉到地上，看到这一幕的亮亮对老师说：“盘子受伤了，它难过得哭了。” 这说明亮亮的思维特点是（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自我中心</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泛灵论</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不可逆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不守恒</w:t>
            </w:r>
          </w:p>
        </w:tc>
      </w:tr>
    </w:tbl>
    <w:p/>
    <w:p>
      <w:pPr>
        <w:bidi w:val="0"/>
        <w:spacing w:line="360" w:lineRule="auto"/>
      </w:pPr>
      <w:r>
        <w:rPr>
          <w:rStyle w:val="DefaultParagraphFont"/>
          <w:bdr w:val="nil"/>
          <w:rtl w:val="0"/>
        </w:rPr>
        <w:t>皮亚杰的“三山实验”考察的是（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儿童的深度知觉</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儿童的计数能力</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儿童的自我中心性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儿童的守恒能力</w:t>
            </w:r>
          </w:p>
        </w:tc>
      </w:tr>
    </w:tbl>
    <w:p/>
    <w:p>
      <w:pPr>
        <w:bidi w:val="0"/>
        <w:spacing w:line="360" w:lineRule="auto"/>
      </w:pPr>
      <w:r>
        <w:rPr>
          <w:rStyle w:val="DefaultParagraphFont"/>
          <w:bdr w:val="nil"/>
          <w:rtl w:val="0"/>
        </w:rPr>
        <w:t>小班集体教学活动一般都安排15分钟左右，是因为幼儿有意注意的时间一般是（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20-25分钟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3-5分钟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15-18分钟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10-12分钟</w:t>
            </w:r>
          </w:p>
        </w:tc>
      </w:tr>
    </w:tbl>
    <w:p/>
    <w:p>
      <w:pPr>
        <w:bidi w:val="0"/>
        <w:spacing w:line="360" w:lineRule="auto"/>
      </w:pPr>
      <w:r>
        <w:rPr>
          <w:rStyle w:val="DefaultParagraphFont"/>
          <w:bdr w:val="nil"/>
          <w:rtl w:val="0"/>
        </w:rPr>
        <w:t>教师拟定教育活动目标时，以幼儿现有发展水平与可以达到水平之间的距离为依据。这种做法体现的是（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维果斯基的最近发展区理论</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班杜拉的观察学习理论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皮亚杰的认知发展论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布鲁纳的发展教学法</w:t>
            </w:r>
          </w:p>
        </w:tc>
      </w:tr>
    </w:tbl>
    <w:p/>
    <w:p>
      <w:pPr>
        <w:bidi w:val="0"/>
        <w:spacing w:line="360" w:lineRule="auto"/>
      </w:pPr>
      <w:r>
        <w:rPr>
          <w:rStyle w:val="DefaultParagraphFont"/>
          <w:bdr w:val="nil"/>
          <w:rtl w:val="0"/>
        </w:rPr>
        <w:t>婴儿手眼协调动作发生的时间是（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2-3个月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4-5个月</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7-8个月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9-10个月</w:t>
            </w:r>
          </w:p>
        </w:tc>
      </w:tr>
    </w:tbl>
    <w:p/>
    <w:p>
      <w:pPr>
        <w:bidi w:val="0"/>
        <w:spacing w:line="360" w:lineRule="auto"/>
      </w:pPr>
      <w:r>
        <w:rPr>
          <w:rStyle w:val="DefaultParagraphFont"/>
          <w:bdr w:val="nil"/>
          <w:rtl w:val="0"/>
        </w:rPr>
        <w:t>在婴儿表现出明显的分离焦虑对象时，表明婴儿已获得（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条件反射观念</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客体永久性观念</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母亲观念</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积极情绪观念</w:t>
            </w:r>
          </w:p>
        </w:tc>
      </w:tr>
    </w:tbl>
    <w:p/>
    <w:p>
      <w:pPr>
        <w:bidi w:val="0"/>
        <w:spacing w:line="360" w:lineRule="auto"/>
      </w:pPr>
      <w:r>
        <w:rPr>
          <w:rStyle w:val="DefaultParagraphFont"/>
          <w:bdr w:val="nil"/>
          <w:rtl w:val="0"/>
        </w:rPr>
        <w:t>照料者对婴儿的需求应给予及时回应是因为：根据埃里克森的观点，在生命中第一年的婴儿面临的基本冲突是（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主动性对内疚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基本信任对不信任</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自我同一性对角色混乱</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自主性对害羞</w:t>
            </w:r>
          </w:p>
        </w:tc>
      </w:tr>
    </w:tbl>
    <w:p/>
    <w:p>
      <w:pPr>
        <w:bidi w:val="0"/>
        <w:spacing w:line="360" w:lineRule="auto"/>
      </w:pPr>
      <w:r>
        <w:rPr>
          <w:rStyle w:val="DefaultParagraphFont"/>
          <w:bdr w:val="nil"/>
          <w:rtl w:val="0"/>
        </w:rPr>
        <w:t>为了解同伴交往特点，研究者深入幼儿所在的班级，详细记录其交往过程中的语言和动作等。这一研究方法属于（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访谈法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实验法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观察法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作品法分析法</w:t>
            </w:r>
          </w:p>
        </w:tc>
      </w:tr>
    </w:tbl>
    <w:p/>
    <w:p>
      <w:pPr>
        <w:bidi w:val="0"/>
        <w:spacing w:line="360" w:lineRule="auto"/>
      </w:pPr>
      <w:r>
        <w:rPr>
          <w:rStyle w:val="DefaultParagraphFont"/>
          <w:bdr w:val="nil"/>
          <w:rtl w:val="0"/>
        </w:rPr>
        <w:t>在儿童的日常生活、游戏等活动中，创设或改变某种条件，以引起儿童心理的变化，这种研究方法是（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观察法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测验法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自然实验法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实验室实验法</w:t>
            </w:r>
          </w:p>
        </w:tc>
      </w:tr>
    </w:tbl>
    <w:p/>
    <w:p>
      <w:pPr>
        <w:bidi w:val="0"/>
        <w:spacing w:line="360" w:lineRule="auto"/>
      </w:pPr>
      <w:r>
        <w:rPr>
          <w:rStyle w:val="DefaultParagraphFont"/>
          <w:bdr w:val="nil"/>
          <w:rtl w:val="0"/>
        </w:rPr>
        <w:t>教师根据幼儿的图画来评价幼儿发展的方法属于（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观察法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作品分析法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实验法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档案法</w:t>
            </w:r>
          </w:p>
        </w:tc>
      </w:tr>
    </w:tbl>
    <w:p/>
    <w:p>
      <w:pPr>
        <w:bidi w:val="0"/>
        <w:spacing w:line="360" w:lineRule="auto"/>
      </w:pPr>
      <w:r>
        <w:rPr>
          <w:rStyle w:val="DefaultParagraphFont"/>
          <w:bdr w:val="nil"/>
          <w:rtl w:val="0"/>
        </w:rPr>
        <w:t>生活在不同环境中的同卵双胞胎的智商测试分数很接近，这说明（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遗传与后天环境对儿童的影响是一致的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后天环境对智商的影响较大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遗传对智商的影响较大</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上晚自习时，想看小说，又担心作业完不成。属于（ ）冲突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趋避</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双避</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趋避</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生了病，既不想吃药，也不想打针，属于（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趋避冲突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双趋冲突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双避冲突</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都不是</w:t>
            </w:r>
          </w:p>
        </w:tc>
      </w:tr>
    </w:tbl>
    <w:p/>
    <w:p>
      <w:pPr>
        <w:bidi w:val="0"/>
        <w:spacing w:line="360" w:lineRule="auto"/>
      </w:pPr>
      <w:r>
        <w:rPr>
          <w:rStyle w:val="DefaultParagraphFont"/>
          <w:bdr w:val="nil"/>
          <w:rtl w:val="0"/>
        </w:rPr>
        <w:t>鱼和熊掌不可兼得，属于（ ）冲突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趋避冲突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双趋冲突</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双避冲突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趋避冲突</w:t>
            </w:r>
          </w:p>
        </w:tc>
      </w:tr>
    </w:tbl>
    <w:p/>
    <w:p>
      <w:pPr>
        <w:bidi w:val="0"/>
        <w:spacing w:line="360" w:lineRule="auto"/>
      </w:pPr>
      <w:r>
        <w:rPr>
          <w:rStyle w:val="DefaultParagraphFont"/>
          <w:bdr w:val="nil"/>
          <w:rtl w:val="0"/>
        </w:rPr>
        <w:t>以下描述正确的是（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句子的发展由简单到复杂，有分化到笼统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句子的发展由简单到复杂，由不完整到完整</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句子从有修饰语到无修饰语</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以上都对</w:t>
            </w:r>
          </w:p>
        </w:tc>
      </w:tr>
    </w:tbl>
    <w:p/>
    <w:p>
      <w:pPr>
        <w:bidi w:val="0"/>
        <w:spacing w:line="360" w:lineRule="auto"/>
      </w:pPr>
      <w:r>
        <w:rPr>
          <w:rStyle w:val="DefaultParagraphFont"/>
          <w:bdr w:val="nil"/>
          <w:rtl w:val="0"/>
        </w:rPr>
        <w:t>一个成年人看到教室的门开着时，不论从何种角度去看这扇门，都会认为它就是原来的长方形，不会把门知觉为其他形状，这是因为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具有知觉的恒常性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具有知觉的整体性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具有知觉的选择性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具有知觉的理解性</w:t>
            </w:r>
          </w:p>
        </w:tc>
      </w:tr>
    </w:tbl>
    <w:p/>
    <w:p>
      <w:pPr>
        <w:bidi w:val="0"/>
        <w:spacing w:line="360" w:lineRule="auto"/>
      </w:pPr>
      <w:r>
        <w:rPr>
          <w:rStyle w:val="DefaultParagraphFont"/>
          <w:bdr w:val="nil"/>
          <w:rtl w:val="0"/>
        </w:rPr>
        <w:t>我们站在25层楼上向窗下望去，看到了汽车和行人，但我们并不会认为他们和玩具一样大小。因为我们具有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知觉的整体性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知觉的恒常性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知觉的选择性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知觉的理解性</w:t>
            </w:r>
          </w:p>
        </w:tc>
      </w:tr>
    </w:tbl>
    <w:p/>
    <w:p>
      <w:pPr>
        <w:bidi w:val="0"/>
        <w:spacing w:line="360" w:lineRule="auto"/>
      </w:pPr>
      <w:r>
        <w:rPr>
          <w:rStyle w:val="DefaultParagraphFont"/>
          <w:bdr w:val="nil"/>
          <w:rtl w:val="0"/>
        </w:rPr>
        <w:t>钢琴教师能够发现学生弹奏的乐曲存在的错误，而初学者在这方面不如钢琴教师，这种现象与知觉的（ ）有关。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知觉的恒常性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知觉的理解性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知觉的选择性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知觉的整体性</w:t>
            </w:r>
          </w:p>
        </w:tc>
      </w:tr>
    </w:tbl>
    <w:p/>
    <w:p>
      <w:pPr>
        <w:bidi w:val="0"/>
        <w:spacing w:line="360" w:lineRule="auto"/>
      </w:pPr>
      <w:r>
        <w:rPr>
          <w:rStyle w:val="DefaultParagraphFont"/>
          <w:bdr w:val="nil"/>
          <w:rtl w:val="0"/>
        </w:rPr>
        <w:t>一个有经验的医生在x光片上能够看到不为一般人所察觉到的病变。这是与知觉的（ ）规律有关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知觉的选择性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知觉的整体性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知觉的理解性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知觉的恒常性</w:t>
            </w:r>
          </w:p>
        </w:tc>
      </w:tr>
    </w:tbl>
    <w:p/>
    <w:p>
      <w:pPr>
        <w:bidi w:val="0"/>
        <w:spacing w:line="360" w:lineRule="auto"/>
      </w:pPr>
      <w:r>
        <w:rPr>
          <w:rStyle w:val="DefaultParagraphFont"/>
          <w:bdr w:val="nil"/>
          <w:rtl w:val="0"/>
        </w:rPr>
        <w:t>大家曾经唱过的歌曲，只要有人一开口唱，其他人就知道唱的是什么歌。这说明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知识，经验越丰富，越容易形成对事物完整的知觉映像，从而更准确地知觉</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知觉的主体能力强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知觉是不变的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知觉的选择性原因</w:t>
            </w:r>
          </w:p>
        </w:tc>
      </w:tr>
    </w:tbl>
    <w:p/>
    <w:p>
      <w:pPr>
        <w:bidi w:val="0"/>
        <w:spacing w:line="360" w:lineRule="auto"/>
      </w:pPr>
      <w:r>
        <w:rPr>
          <w:rStyle w:val="DefaultParagraphFont"/>
          <w:bdr w:val="nil"/>
          <w:rtl w:val="0"/>
        </w:rPr>
        <w:t>一支歌曲不管用什么音调和乐器来演奏，不会改变它原有的歌曲的整体性，依然会把它知觉为同一支歌。原因是受到知觉的（ ）的影响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知觉的选择性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知觉的整体性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知觉的理解性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以上都对</w:t>
            </w:r>
          </w:p>
        </w:tc>
      </w:tr>
    </w:tbl>
    <w:p/>
    <w:p>
      <w:pPr>
        <w:bidi w:val="0"/>
        <w:spacing w:line="360" w:lineRule="auto"/>
      </w:pPr>
      <w:r>
        <w:rPr>
          <w:rStyle w:val="DefaultParagraphFont"/>
          <w:bdr w:val="nil"/>
          <w:rtl w:val="0"/>
        </w:rPr>
        <w:t>批改作业，用红色笔最醒目。原因是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知觉对象的活动性强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知觉对象与背景的差别大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知觉的主体对红色感兴趣</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以上都不对</w:t>
            </w:r>
          </w:p>
        </w:tc>
      </w:tr>
    </w:tbl>
    <w:p/>
    <w:p>
      <w:pPr>
        <w:bidi w:val="0"/>
        <w:spacing w:line="360" w:lineRule="auto"/>
      </w:pPr>
      <w:r>
        <w:rPr>
          <w:rStyle w:val="DefaultParagraphFont"/>
          <w:bdr w:val="nil"/>
          <w:rtl w:val="0"/>
        </w:rPr>
        <w:t>走在大街上的姚明很容易成为我们的知觉对象，为什么？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名气大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特征明显</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穿着时尚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会打篮球</w:t>
            </w:r>
          </w:p>
        </w:tc>
      </w:tr>
    </w:tbl>
    <w:p/>
    <w:p>
      <w:pPr>
        <w:bidi w:val="0"/>
        <w:spacing w:line="360" w:lineRule="auto"/>
      </w:pPr>
      <w:r>
        <w:rPr>
          <w:rStyle w:val="DefaultParagraphFont"/>
          <w:bdr w:val="nil"/>
          <w:rtl w:val="0"/>
        </w:rPr>
        <w:t>在商场里，女士总是更多地关注服装、幼儿总是更多地关注玩具和零食，这是由于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主体的兴趣和需要不同</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主体的情绪状态不同</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主体的期待作用不同</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主体的知识经验不同</w:t>
            </w:r>
          </w:p>
        </w:tc>
      </w:tr>
    </w:tbl>
    <w:p/>
    <w:p>
      <w:pPr>
        <w:bidi w:val="0"/>
        <w:spacing w:line="360" w:lineRule="auto"/>
      </w:pPr>
      <w:r>
        <w:rPr>
          <w:rStyle w:val="DefaultParagraphFont"/>
          <w:bdr w:val="nil"/>
          <w:rtl w:val="0"/>
        </w:rPr>
        <w:t>有时候声音越小越容易引起对方的关注，原因是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刺激的流动性影响所致</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刺激的对比性影响所致</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刺激的相对强度影响所致</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刺激的新异性影响所致</w:t>
            </w:r>
          </w:p>
        </w:tc>
      </w:tr>
    </w:tbl>
    <w:p/>
    <w:p>
      <w:pPr>
        <w:bidi w:val="0"/>
        <w:spacing w:line="360" w:lineRule="auto"/>
      </w:pPr>
      <w:r>
        <w:rPr>
          <w:rStyle w:val="DefaultParagraphFont"/>
          <w:bdr w:val="nil"/>
          <w:rtl w:val="0"/>
        </w:rPr>
        <w:t>如果有人在教室里吃榴莲，你可能在教室门口就会闻到榴莲的气味，这是因为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榴莲好吃</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你喜欢吃榴莲</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榴莲气味强度大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榴莲气味难闻</w:t>
            </w:r>
          </w:p>
        </w:tc>
      </w:tr>
    </w:tbl>
    <w:p/>
    <w:p>
      <w:pPr>
        <w:bidi w:val="0"/>
        <w:spacing w:line="360" w:lineRule="auto"/>
      </w:pPr>
      <w:r>
        <w:rPr>
          <w:rStyle w:val="DefaultParagraphFont"/>
          <w:bdr w:val="nil"/>
          <w:rtl w:val="0"/>
        </w:rPr>
        <w:t>教师的奇装异服最容易吸引幼儿注意，甚至影响幼儿注意的稳定，其原因是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奇装异服好看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奇装异服符合幼儿审美</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奇装异服是幼儿平时没见过的，容易吸引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奇装异服的设计感强</w:t>
            </w:r>
          </w:p>
        </w:tc>
      </w:tr>
    </w:tbl>
    <w:p/>
    <w:p>
      <w:pPr>
        <w:bidi w:val="0"/>
        <w:spacing w:line="360" w:lineRule="auto"/>
      </w:pPr>
      <w:r>
        <w:rPr>
          <w:rStyle w:val="DefaultParagraphFont"/>
          <w:bdr w:val="nil"/>
          <w:rtl w:val="0"/>
        </w:rPr>
        <w:t>夜晚的天空流星划过，人们最容易注意到。其原因是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流星好看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流星是活动的</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流星少见，稀有</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都不对</w:t>
            </w:r>
          </w:p>
        </w:tc>
      </w:tr>
    </w:tbl>
    <w:p/>
    <w:p>
      <w:pPr>
        <w:bidi w:val="0"/>
        <w:spacing w:line="360" w:lineRule="auto"/>
      </w:pPr>
      <w:r>
        <w:rPr>
          <w:rStyle w:val="DefaultParagraphFont"/>
          <w:bdr w:val="nil"/>
          <w:rtl w:val="0"/>
        </w:rPr>
        <w:t>军训时，大家都着统一服装（蓝色），你由于刚报到未能及时领到服装，于是穿了自己的白色运动服站在队伍中。教官最容易发现队伍中的你。这是由于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刺激物的强度影响注意</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刺激物的对比性影响注意</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刺激物的活动性影响注意</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刺激物的新异性、新颖性影响注意</w:t>
            </w:r>
          </w:p>
        </w:tc>
      </w:tr>
    </w:tbl>
    <w:p/>
    <w:p>
      <w:pPr>
        <w:bidi w:val="0"/>
        <w:spacing w:line="360" w:lineRule="auto"/>
      </w:pPr>
      <w:r>
        <w:rPr>
          <w:rStyle w:val="DefaultParagraphFont"/>
          <w:bdr w:val="nil"/>
          <w:rtl w:val="0"/>
        </w:rPr>
        <w:t>关于儿童“最近发展区”的观点，不正确的是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发展要先于教学，以更好的进行教学</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教学内容应略高于儿童的现有发展水平</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教学要走在发展的前面，以更好的促进发展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教学应同时考虑儿童现有发展水平和所能达到的水平</w:t>
            </w:r>
          </w:p>
        </w:tc>
      </w:tr>
    </w:tbl>
    <w:p/>
    <w:p>
      <w:pPr>
        <w:bidi w:val="0"/>
        <w:spacing w:line="360" w:lineRule="auto"/>
      </w:pPr>
      <w:r>
        <w:rPr>
          <w:rStyle w:val="DefaultParagraphFont"/>
          <w:bdr w:val="nil"/>
          <w:rtl w:val="0"/>
        </w:rPr>
        <w:t>发生认识论的开创者是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皮亚杰</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罗杰斯</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马斯洛</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爱因斯沃斯</w:t>
            </w:r>
          </w:p>
        </w:tc>
      </w:tr>
    </w:tbl>
    <w:p/>
    <w:p>
      <w:pPr>
        <w:bidi w:val="0"/>
        <w:spacing w:line="360" w:lineRule="auto"/>
      </w:pPr>
      <w:r>
        <w:rPr>
          <w:rStyle w:val="DefaultParagraphFont"/>
          <w:bdr w:val="nil"/>
          <w:rtl w:val="0"/>
        </w:rPr>
        <w:t>行为主义心理学的创始人是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皮亚杰</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格赛尔</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华生</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斯金纳</w:t>
            </w:r>
          </w:p>
        </w:tc>
      </w:tr>
    </w:tbl>
    <w:p/>
    <w:p>
      <w:pPr>
        <w:bidi w:val="0"/>
        <w:spacing w:line="360" w:lineRule="auto"/>
      </w:pPr>
      <w:r>
        <w:rPr>
          <w:rStyle w:val="DefaultParagraphFont"/>
          <w:bdr w:val="nil"/>
          <w:rtl w:val="0"/>
        </w:rPr>
        <w:t>提出成熟势力说的心理学家是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桑代克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格赛尔</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卢梭</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班杜拉</w:t>
            </w:r>
          </w:p>
        </w:tc>
      </w:tr>
    </w:tbl>
    <w:p/>
    <w:p>
      <w:pPr>
        <w:bidi w:val="0"/>
        <w:spacing w:line="360" w:lineRule="auto"/>
      </w:pPr>
      <w:r>
        <w:rPr>
          <w:rStyle w:val="DefaultParagraphFont"/>
          <w:bdr w:val="nil"/>
          <w:rtl w:val="0"/>
        </w:rPr>
        <w:t>在斯金纳的实验中，实验的动物开始时是自发的作出各种反应 （如碰按钮），这种行为属于（ ）行为，是由动物体内的遗传素质决定的．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先天性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后天性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学习来的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都不对</w:t>
            </w:r>
          </w:p>
        </w:tc>
      </w:tr>
    </w:tbl>
    <w:p/>
    <w:p>
      <w:pPr>
        <w:bidi w:val="0"/>
        <w:spacing w:line="360" w:lineRule="auto"/>
      </w:pPr>
      <w:r>
        <w:rPr>
          <w:rStyle w:val="DefaultParagraphFont"/>
          <w:bdr w:val="nil"/>
          <w:rtl w:val="0"/>
        </w:rPr>
        <w:t>下列选项中，描述错误的是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观察法是有计划、有目的地观察儿童在一定条件下言行的变化，并做出详细的记录，进行分析处理，从而判断他们心理活动特点的一种基本研究方法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观察法的优点是简便易行，局限是有时需要多次反复观察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实验法是一种较为严格、客观的研究方法。普通的幼儿教师无法独立开展幼儿心理实验</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测验法往往会应用编制好的心理测验量表进行测量儿童的行为与心理，常用于测量智力和个性特征</w:t>
            </w:r>
          </w:p>
        </w:tc>
      </w:tr>
    </w:tbl>
    <w:p/>
    <w:p>
      <w:pPr>
        <w:bidi w:val="0"/>
        <w:spacing w:line="360" w:lineRule="auto"/>
      </w:pPr>
      <w:r>
        <w:rPr>
          <w:rStyle w:val="DefaultParagraphFont"/>
          <w:bdr w:val="nil"/>
          <w:rtl w:val="0"/>
        </w:rPr>
        <w:t>儿童社会性发展是（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与生俱来的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由遗传因素决定的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成长过程中自然而然形成的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在与社会环境相互作用的过程中逐渐形成的</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妈妈问：“小宝第一锅吃了3个饺子，第二锅吃了2个饺子，一共吃了几个饺子？”小宝说饺子没有了，都吃掉了。这反映幼儿的理解（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受对事物的情感态度的影响</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限于事物的表面</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不能理解相对关系</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具有具体形象性</w:t>
            </w:r>
          </w:p>
        </w:tc>
      </w:tr>
    </w:tbl>
    <w:p/>
    <w:p>
      <w:pPr>
        <w:bidi w:val="0"/>
        <w:spacing w:line="360" w:lineRule="auto"/>
      </w:pPr>
      <w:r>
        <w:rPr>
          <w:rStyle w:val="DefaultParagraphFont"/>
          <w:bdr w:val="nil"/>
          <w:rtl w:val="0"/>
        </w:rPr>
        <w:t>对幼儿来说，不是有病，就是健康；不是好人，就是坏蛋。这反映的是幼儿（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不理解事物的相对关系</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理解不符合客观逻辑</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理解局限于表面</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只理解具体形象</w:t>
            </w:r>
          </w:p>
        </w:tc>
      </w:tr>
    </w:tbl>
    <w:p/>
    <w:p>
      <w:pPr>
        <w:bidi w:val="0"/>
        <w:spacing w:line="360" w:lineRule="auto"/>
      </w:pPr>
      <w:r>
        <w:rPr>
          <w:rStyle w:val="DefaultParagraphFont"/>
          <w:bdr w:val="nil"/>
          <w:rtl w:val="0"/>
        </w:rPr>
        <w:t>从记忆发生的顺序来看，儿童最晚出现的是(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情绪记忆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形象记忆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运动记忆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语词记忆</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对物体浮沉现象，该年龄儿童说：“火柴浮起来，因为它在水里。”“乒乓球是空的，没有脚（所以浮起来），磁球不是空的。”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进行间接判断</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判断根据表面联系</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判断有情绪性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判断不客观</w:t>
            </w:r>
          </w:p>
        </w:tc>
      </w:tr>
    </w:tbl>
    <w:p/>
    <w:p>
      <w:pPr>
        <w:bidi w:val="0"/>
        <w:spacing w:line="360" w:lineRule="auto"/>
      </w:pPr>
      <w:r>
        <w:rPr>
          <w:rStyle w:val="DefaultParagraphFont"/>
          <w:bdr w:val="nil"/>
          <w:rtl w:val="0"/>
        </w:rPr>
        <w:t>这说明幼儿（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桑德拉.比姆</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鲍尔贝</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弗洛伊德</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埃里克森</w:t>
            </w:r>
          </w:p>
        </w:tc>
      </w:tr>
    </w:tbl>
    <w:p/>
    <w:p>
      <w:pPr>
        <w:bidi w:val="0"/>
        <w:spacing w:line="360" w:lineRule="auto"/>
      </w:pPr>
      <w:r>
        <w:rPr>
          <w:rStyle w:val="DefaultParagraphFont"/>
          <w:bdr w:val="nil"/>
          <w:rtl w:val="0"/>
        </w:rPr>
        <w:t>双性化概念是（ ）提出来的。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再认</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识记</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回忆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保持</w:t>
            </w:r>
          </w:p>
        </w:tc>
      </w:tr>
    </w:tbl>
    <w:p/>
    <w:p>
      <w:pPr>
        <w:bidi w:val="0"/>
        <w:spacing w:line="360" w:lineRule="auto"/>
      </w:pPr>
      <w:r>
        <w:rPr>
          <w:rStyle w:val="DefaultParagraphFont"/>
          <w:bdr w:val="nil"/>
          <w:rtl w:val="0"/>
        </w:rPr>
        <w:t>“六一”儿童节聚会时，小朋友们一听到《我爱北京天安门》这首乐曲时，就知道自已曾经唱过。这种记忆现象在心理学上叫做(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幼儿想象的创造性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幼儿想象的情绪性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幼儿混淆了想象与现实</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幼儿在说谎</w:t>
            </w:r>
          </w:p>
        </w:tc>
      </w:tr>
    </w:tbl>
    <w:p/>
    <w:p>
      <w:pPr>
        <w:bidi w:val="0"/>
        <w:spacing w:line="360" w:lineRule="auto"/>
      </w:pPr>
      <w:r>
        <w:rPr>
          <w:rStyle w:val="DefaultParagraphFont"/>
          <w:bdr w:val="nil"/>
          <w:rtl w:val="0"/>
        </w:rPr>
        <w:t>有个幼儿很喜欢看动物园的大象，有一天他对小朋友说：“我家有一头大象。”这说明（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记得快忘得也快</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容易混淆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语词记忆占优势</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较多运用机械记忆</w:t>
            </w:r>
          </w:p>
        </w:tc>
      </w:tr>
    </w:tbl>
    <w:p/>
    <w:p>
      <w:pPr>
        <w:bidi w:val="0"/>
        <w:spacing w:line="360" w:lineRule="auto"/>
      </w:pPr>
      <w:r>
        <w:rPr>
          <w:rStyle w:val="DefaultParagraphFont"/>
          <w:bdr w:val="nil"/>
          <w:rtl w:val="0"/>
        </w:rPr>
        <w:t>关于幼儿记忆的年龄特征不正确的是（）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想象受情绪和兴趣的影响</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想象的内容零散、无系统</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想象无预定目的</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以想象过程为满足</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幼儿总是对一个故事百听不厌，其原因是（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31天</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6天</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1天</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20分钟</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艾宾浩斯的遗忘曲线表明，遗忘过程在学习后 （ ）内进展最快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运动记忆——形象记忆——情绪记忆——语词记忆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情绪记忆——形象记忆——运动记忆——语词记忆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语词记忆——形象记忆——情绪记忆——运动记忆</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运动记忆——情绪记忆——形象记忆——语词记忆</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关于各种记忆出现的时间由早到晚依次是(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前摄抑制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倒摄抑制</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前后相互抑制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暂时性神经抑制</w:t>
            </w:r>
          </w:p>
        </w:tc>
      </w:tr>
    </w:tbl>
    <w:p/>
    <w:p>
      <w:pPr>
        <w:bidi w:val="0"/>
        <w:spacing w:line="360" w:lineRule="auto"/>
      </w:pPr>
      <w:r>
        <w:rPr>
          <w:rStyle w:val="DefaultParagraphFont"/>
          <w:bdr w:val="nil"/>
          <w:rtl w:val="0"/>
        </w:rPr>
        <w:t>较长系列材料，前面的内容记忆效果差，是受下列哪种抑制的干扰?(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感觉</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意志</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行为</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记忆</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 ）把知觉和想象、思维联结起来。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不理解事物的相对关系</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理解不符合客观逻辑</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理解局限于表面</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只理解具体形象</w:t>
            </w:r>
          </w:p>
        </w:tc>
      </w:tr>
    </w:tbl>
    <w:p/>
    <w:p>
      <w:pPr>
        <w:bidi w:val="0"/>
        <w:spacing w:line="360" w:lineRule="auto"/>
      </w:pPr>
      <w:r>
        <w:rPr>
          <w:rStyle w:val="DefaultParagraphFont"/>
          <w:bdr w:val="nil"/>
          <w:rtl w:val="0"/>
        </w:rPr>
        <w:t>对幼儿来说，不是有病，就是健康；不是好人，就是坏蛋。这反映的是幼儿（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受对事物的情感态度的影响</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限于事物的表面</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不能理解相对关系</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具有具体形象性</w:t>
            </w:r>
          </w:p>
        </w:tc>
      </w:tr>
    </w:tbl>
    <w:p/>
    <w:p>
      <w:pPr>
        <w:bidi w:val="0"/>
        <w:spacing w:line="360" w:lineRule="auto"/>
      </w:pPr>
      <w:r>
        <w:rPr>
          <w:rStyle w:val="DefaultParagraphFont"/>
          <w:bdr w:val="nil"/>
          <w:rtl w:val="0"/>
        </w:rPr>
        <w:t>妈妈问：“小宝第一锅吃了3个饺子，第二锅吃了2个饺子，一共吃了几个饺子？”小宝说饺子没有了，都吃掉了。这反映幼儿的理解（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想象无预定目的，由外界刺激直接引起</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想象的主题不稳定</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以想象过程为满足</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想象受情绪的影响</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年龄较小的幼儿看动画片时，看到好人受欺负就很不开心，这说明（ ）。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3因素</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4因素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5因素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6因素</w:t>
            </w:r>
          </w:p>
        </w:tc>
      </w:tr>
    </w:tbl>
    <w:p/>
    <w:p>
      <w:pPr>
        <w:bidi w:val="0"/>
        <w:spacing w:line="360" w:lineRule="auto"/>
      </w:pPr>
      <w:r>
        <w:rPr>
          <w:rStyle w:val="DefaultParagraphFont"/>
          <w:bdr w:val="nil"/>
          <w:rtl w:val="0"/>
        </w:rPr>
        <w:t>英国心理学家艾森克依据因素分析方法提出了人格的（ ）模型，并据此编制了人格问卷。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需要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能力</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气质</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性格</w:t>
            </w:r>
          </w:p>
        </w:tc>
      </w:tr>
    </w:tbl>
    <w:p/>
    <w:p>
      <w:pPr>
        <w:bidi w:val="0"/>
        <w:spacing w:line="360" w:lineRule="auto"/>
      </w:pPr>
      <w:r>
        <w:rPr>
          <w:rStyle w:val="DefaultParagraphFont"/>
          <w:bdr w:val="nil"/>
          <w:rtl w:val="0"/>
        </w:rPr>
        <w:t>最能反映人的本质特性的个性心理特征是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激活功能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指引功能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选择功能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维持功能</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下列不属于动机功能的是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尊重</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求知</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自我实现</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安全</w:t>
            </w:r>
          </w:p>
        </w:tc>
      </w:tr>
    </w:tbl>
    <w:p/>
    <w:p>
      <w:pPr>
        <w:bidi w:val="0"/>
        <w:spacing w:line="360" w:lineRule="auto"/>
      </w:pPr>
      <w:r>
        <w:rPr>
          <w:rStyle w:val="DefaultParagraphFont"/>
          <w:bdr w:val="nil"/>
          <w:rtl w:val="0"/>
        </w:rPr>
        <w:t>马斯洛认为，人的最高层次的需要是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胆汁质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多血质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粘液质</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抑郁质</w:t>
            </w:r>
          </w:p>
        </w:tc>
      </w:tr>
    </w:tbl>
    <w:p/>
    <w:p>
      <w:pPr>
        <w:bidi w:val="0"/>
        <w:spacing w:line="360" w:lineRule="auto"/>
      </w:pPr>
      <w:r>
        <w:rPr>
          <w:rStyle w:val="DefaultParagraphFont"/>
          <w:bdr w:val="nil"/>
          <w:rtl w:val="0"/>
        </w:rPr>
        <w:t>某人稳重踏实，勤奋刻苦，做事认真细致，他（她）的气质类型倾向于：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特曼</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高尔顿</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斯坦福</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韦克斯勒</w:t>
            </w:r>
          </w:p>
        </w:tc>
      </w:tr>
    </w:tbl>
    <w:p/>
    <w:p>
      <w:pPr>
        <w:bidi w:val="0"/>
        <w:spacing w:line="360" w:lineRule="auto"/>
      </w:pPr>
      <w:r>
        <w:rPr>
          <w:rStyle w:val="DefaultParagraphFont"/>
          <w:bdr w:val="nil"/>
          <w:rtl w:val="0"/>
        </w:rPr>
        <w:t>西方第一个提出有关智力测量重要思想的人是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父母的教养方式</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榜样</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挫折</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强化</w:t>
            </w:r>
          </w:p>
        </w:tc>
      </w:tr>
    </w:tbl>
    <w:p/>
    <w:p>
      <w:pPr>
        <w:bidi w:val="0"/>
        <w:spacing w:line="360" w:lineRule="auto"/>
      </w:pPr>
      <w:r>
        <w:rPr>
          <w:rStyle w:val="DefaultParagraphFont"/>
          <w:bdr w:val="nil"/>
          <w:rtl w:val="0"/>
        </w:rPr>
        <w:t>攻击性行为产生的直接原因是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对象性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动力性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多样性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社会性</w:t>
            </w:r>
          </w:p>
        </w:tc>
      </w:tr>
    </w:tbl>
    <w:p/>
    <w:p>
      <w:pPr>
        <w:bidi w:val="0"/>
        <w:spacing w:line="360" w:lineRule="auto"/>
      </w:pPr>
      <w:r>
        <w:rPr>
          <w:rStyle w:val="DefaultParagraphFont"/>
          <w:bdr w:val="nil"/>
          <w:rtl w:val="0"/>
        </w:rPr>
        <w:t>马克思说：“饥饿总是饥饿，但用刀叉吃熟食来解除的饥饿不同于用手、指甲和牙齿啃生肉来解除的饥饿。”这表明人的需要具有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胆汁质</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多血质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粘液质</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抑郁质</w:t>
            </w:r>
          </w:p>
        </w:tc>
      </w:tr>
    </w:tbl>
    <w:p/>
    <w:p>
      <w:pPr>
        <w:bidi w:val="0"/>
        <w:spacing w:line="360" w:lineRule="auto"/>
      </w:pPr>
      <w:r>
        <w:rPr>
          <w:rStyle w:val="DefaultParagraphFont"/>
          <w:bdr w:val="nil"/>
          <w:rtl w:val="0"/>
        </w:rPr>
        <w:t>某人性情急躁，易发脾气，喜怒形之于色，遇事缺乏思考，其气质类型属于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0-1岁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1-2岁</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3岁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4岁</w:t>
            </w:r>
          </w:p>
        </w:tc>
      </w:tr>
    </w:tbl>
    <w:p/>
    <w:p>
      <w:pPr>
        <w:bidi w:val="0"/>
        <w:spacing w:line="360" w:lineRule="auto"/>
      </w:pPr>
      <w:r>
        <w:rPr>
          <w:rStyle w:val="DefaultParagraphFont"/>
          <w:bdr w:val="nil"/>
          <w:rtl w:val="0"/>
        </w:rPr>
        <w:t>幼儿在 （）表现出亲社会的萌芽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o型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a型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b型</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t型</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美国心理学家佛兰克·法利提出（ ）性格，认为这是一种好冒险、喜欢刺激的性格特征。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稳定性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效能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指向性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广度</w:t>
            </w:r>
          </w:p>
        </w:tc>
      </w:tr>
    </w:tbl>
    <w:p/>
    <w:p>
      <w:pPr>
        <w:bidi w:val="0"/>
        <w:spacing w:line="360" w:lineRule="auto"/>
      </w:pPr>
      <w:r>
        <w:rPr>
          <w:rStyle w:val="DefaultParagraphFont"/>
          <w:bdr w:val="nil"/>
          <w:rtl w:val="0"/>
        </w:rPr>
        <w:t>有人对数学感兴趣，有人对哲学感兴趣。有人喜欢高尚的内容，有人则喜欢繁琐的事物。这表明兴趣具有 [单选题]</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性别类型化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男性化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女性化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双性化</w:t>
            </w:r>
            <w:r>
              <w:rPr>
                <w:rStyle w:val="DefaultParagraphFont"/>
                <w:color w:val="EFA030"/>
                <w:sz w:val="24"/>
                <w:szCs w:val="24"/>
                <w:bdr w:val="nil"/>
                <w:rtl w:val="0"/>
              </w:rPr>
              <w:t>(正确答案)</w:t>
            </w:r>
          </w:p>
        </w:tc>
      </w:tr>
    </w:tbl>
    <w:p/>
    <w:p>
      <w:pPr>
        <w:bidi w:val="0"/>
        <w:spacing w:line="360" w:lineRule="auto"/>
      </w:pPr>
      <w:r>
        <w:rPr>
          <w:rStyle w:val="DefaultParagraphFont"/>
          <w:bdr w:val="nil"/>
          <w:rtl w:val="0"/>
        </w:rPr>
        <w:t>许多研究表明，（ ）的儿童和青少年显示出较高的自尊，他们更受人欢迎，适应的更好。 [填空题]</w:t>
      </w:r>
    </w:p>
    <w:p/>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